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46A9" w14:textId="77777777" w:rsidR="00B84A67" w:rsidRPr="00396B08" w:rsidRDefault="001C4F55">
      <w:pPr>
        <w:rPr>
          <w:b/>
          <w:u w:val="single"/>
        </w:rPr>
      </w:pPr>
      <w:bookmarkStart w:id="0" w:name="_GoBack"/>
      <w:bookmarkEnd w:id="0"/>
      <w:r w:rsidRPr="00396B08">
        <w:rPr>
          <w:b/>
          <w:u w:val="single"/>
        </w:rPr>
        <w:t>Conflict Sensitive Education Indicators</w:t>
      </w:r>
    </w:p>
    <w:p w14:paraId="0D326909" w14:textId="77777777" w:rsidR="001C4F55" w:rsidRDefault="001C4F55"/>
    <w:p w14:paraId="61F4351E" w14:textId="77777777" w:rsidR="001C4F55" w:rsidRPr="00396B08" w:rsidRDefault="009D2464">
      <w:pPr>
        <w:rPr>
          <w:b/>
        </w:rPr>
      </w:pPr>
      <w:r w:rsidRPr="00396B08">
        <w:rPr>
          <w:b/>
        </w:rPr>
        <w:t>Policy and Planning</w:t>
      </w:r>
    </w:p>
    <w:p w14:paraId="70A6983C" w14:textId="77777777" w:rsidR="009D2464" w:rsidRDefault="009D2464"/>
    <w:p w14:paraId="0FA6859C" w14:textId="66363984" w:rsidR="00C70D1E" w:rsidRDefault="009D2464" w:rsidP="00A0385B">
      <w:pPr>
        <w:pStyle w:val="ListParagraph"/>
        <w:numPr>
          <w:ilvl w:val="0"/>
          <w:numId w:val="1"/>
        </w:numPr>
      </w:pPr>
      <w:r>
        <w:t xml:space="preserve">Education sector </w:t>
      </w:r>
      <w:r w:rsidR="00C70D1E">
        <w:t>diagnostic/analysis informed by conflict analysis</w:t>
      </w:r>
    </w:p>
    <w:p w14:paraId="2471E28C" w14:textId="5AA6C5A8" w:rsidR="0097397D" w:rsidRDefault="0097397D" w:rsidP="00A0385B">
      <w:pPr>
        <w:pStyle w:val="ListParagraph"/>
        <w:numPr>
          <w:ilvl w:val="0"/>
          <w:numId w:val="1"/>
        </w:numPr>
      </w:pPr>
      <w:r>
        <w:t xml:space="preserve">Education sector plans informed by conflict analysis </w:t>
      </w:r>
    </w:p>
    <w:p w14:paraId="323CD7EC" w14:textId="474973B4" w:rsidR="00396B08" w:rsidRDefault="00120A8F" w:rsidP="00A0385B">
      <w:pPr>
        <w:pStyle w:val="ListParagraph"/>
        <w:numPr>
          <w:ilvl w:val="0"/>
          <w:numId w:val="1"/>
        </w:numPr>
      </w:pPr>
      <w:r>
        <w:t xml:space="preserve">% of education policies and plans </w:t>
      </w:r>
      <w:r w:rsidR="00A0385B">
        <w:t xml:space="preserve">developed using consultations with </w:t>
      </w:r>
      <w:r>
        <w:t>stakeholders f</w:t>
      </w:r>
      <w:r w:rsidR="00396B08">
        <w:t>rom all main identity groups</w:t>
      </w:r>
    </w:p>
    <w:p w14:paraId="6E15DC5B" w14:textId="2269EF81" w:rsidR="00120A8F" w:rsidRDefault="00120A8F" w:rsidP="00A0385B">
      <w:pPr>
        <w:pStyle w:val="ListParagraph"/>
        <w:numPr>
          <w:ilvl w:val="0"/>
          <w:numId w:val="1"/>
        </w:numPr>
      </w:pPr>
      <w:r>
        <w:t xml:space="preserve">% of education policies and plans </w:t>
      </w:r>
      <w:r w:rsidR="00A0385B">
        <w:t>developed using consultations with</w:t>
      </w:r>
      <w:r>
        <w:t xml:space="preserve"> women civic leaders and women’s organizations </w:t>
      </w:r>
    </w:p>
    <w:p w14:paraId="21AFA6F2" w14:textId="6D2882A5" w:rsidR="00242407" w:rsidRDefault="00242407" w:rsidP="00A0385B">
      <w:pPr>
        <w:pStyle w:val="ListParagraph"/>
        <w:numPr>
          <w:ilvl w:val="0"/>
          <w:numId w:val="1"/>
        </w:numPr>
      </w:pPr>
      <w:r>
        <w:t xml:space="preserve">% of education policies and plans </w:t>
      </w:r>
      <w:r w:rsidR="00A0385B">
        <w:t xml:space="preserve">developed using </w:t>
      </w:r>
      <w:r>
        <w:t>consult</w:t>
      </w:r>
      <w:r w:rsidR="00A0385B">
        <w:t>ations with</w:t>
      </w:r>
      <w:r>
        <w:t xml:space="preserve"> representatives of disabled </w:t>
      </w:r>
    </w:p>
    <w:p w14:paraId="617C3B53" w14:textId="26DB8383" w:rsidR="00B21EA9" w:rsidRDefault="00B21EA9" w:rsidP="00A0385B">
      <w:pPr>
        <w:pStyle w:val="ListParagraph"/>
        <w:numPr>
          <w:ilvl w:val="0"/>
          <w:numId w:val="1"/>
        </w:numPr>
      </w:pPr>
      <w:r>
        <w:t>curriculum contains social cohesion/peacebuilding content</w:t>
      </w:r>
    </w:p>
    <w:p w14:paraId="32BD6514" w14:textId="0427F860" w:rsidR="00B21EA9" w:rsidRDefault="00B21EA9" w:rsidP="00A0385B">
      <w:pPr>
        <w:pStyle w:val="ListParagraph"/>
        <w:numPr>
          <w:ilvl w:val="0"/>
          <w:numId w:val="1"/>
        </w:numPr>
      </w:pPr>
      <w:r>
        <w:t>teaching materials contain social cohesion/peacebuilding content</w:t>
      </w:r>
    </w:p>
    <w:p w14:paraId="3FB6E345" w14:textId="4C5E674A" w:rsidR="00B21EA9" w:rsidRDefault="00B21EA9" w:rsidP="00A0385B">
      <w:pPr>
        <w:pStyle w:val="ListParagraph"/>
        <w:numPr>
          <w:ilvl w:val="0"/>
          <w:numId w:val="1"/>
        </w:numPr>
      </w:pPr>
      <w:r>
        <w:t>% ministry of education staff trained on conflict analysis</w:t>
      </w:r>
    </w:p>
    <w:p w14:paraId="6639A43B" w14:textId="5CAD6563" w:rsidR="00B21EA9" w:rsidRDefault="00B21EA9" w:rsidP="00A0385B">
      <w:pPr>
        <w:pStyle w:val="ListParagraph"/>
        <w:numPr>
          <w:ilvl w:val="0"/>
          <w:numId w:val="1"/>
        </w:numPr>
      </w:pPr>
      <w:r>
        <w:t>% ministry of education staff trained on conflict sensitivity</w:t>
      </w:r>
    </w:p>
    <w:p w14:paraId="779765C2" w14:textId="5F989132" w:rsidR="00612591" w:rsidRDefault="00B21EA9" w:rsidP="00A0385B">
      <w:pPr>
        <w:pStyle w:val="ListParagraph"/>
        <w:numPr>
          <w:ilvl w:val="0"/>
          <w:numId w:val="1"/>
        </w:numPr>
      </w:pPr>
      <w:r>
        <w:t>% of education policy documents that promote social cohesion, non-discrimination, and inclusivity</w:t>
      </w:r>
    </w:p>
    <w:p w14:paraId="246629AC" w14:textId="7E597C8E" w:rsidR="00A0385B" w:rsidRDefault="00A0385B" w:rsidP="00A0385B">
      <w:pPr>
        <w:pStyle w:val="ListParagraph"/>
        <w:numPr>
          <w:ilvl w:val="0"/>
          <w:numId w:val="1"/>
        </w:numPr>
      </w:pPr>
      <w:r>
        <w:t>availability of minority language instruction</w:t>
      </w:r>
    </w:p>
    <w:p w14:paraId="562EC865" w14:textId="77777777" w:rsidR="00242407" w:rsidRDefault="00242407" w:rsidP="00A0385B">
      <w:pPr>
        <w:pStyle w:val="ListParagraph"/>
        <w:numPr>
          <w:ilvl w:val="0"/>
          <w:numId w:val="1"/>
        </w:numPr>
      </w:pPr>
      <w:r>
        <w:t>teacher-student ratio disaggregated by region</w:t>
      </w:r>
    </w:p>
    <w:p w14:paraId="49C12371" w14:textId="2C49C062" w:rsidR="00A0385B" w:rsidRDefault="00A0385B" w:rsidP="00A0385B">
      <w:pPr>
        <w:pStyle w:val="ListParagraph"/>
        <w:numPr>
          <w:ilvl w:val="0"/>
          <w:numId w:val="1"/>
        </w:numPr>
      </w:pPr>
      <w:r>
        <w:t xml:space="preserve">financial allocation per school (disaggregated by region) </w:t>
      </w:r>
    </w:p>
    <w:p w14:paraId="0828D63D" w14:textId="77777777" w:rsidR="00242407" w:rsidRDefault="00242407" w:rsidP="00242407"/>
    <w:p w14:paraId="02F14065" w14:textId="77777777" w:rsidR="00373049" w:rsidRPr="00396B08" w:rsidRDefault="00373049" w:rsidP="00373049">
      <w:pPr>
        <w:rPr>
          <w:b/>
        </w:rPr>
      </w:pPr>
      <w:r w:rsidRPr="00396B08">
        <w:rPr>
          <w:b/>
        </w:rPr>
        <w:t>Data</w:t>
      </w:r>
    </w:p>
    <w:p w14:paraId="7C40029C" w14:textId="77777777" w:rsidR="00373049" w:rsidRDefault="00373049" w:rsidP="00373049"/>
    <w:p w14:paraId="3EB1030D" w14:textId="77777777" w:rsidR="00373049" w:rsidRDefault="00373049" w:rsidP="00A0385B">
      <w:pPr>
        <w:pStyle w:val="ListParagraph"/>
        <w:numPr>
          <w:ilvl w:val="0"/>
          <w:numId w:val="2"/>
        </w:numPr>
      </w:pPr>
      <w:r>
        <w:t>EMIS/education data disaggregated by identity group (enrollment, completion, etc)</w:t>
      </w:r>
    </w:p>
    <w:p w14:paraId="27CED52D" w14:textId="77777777" w:rsidR="00373049" w:rsidRDefault="00373049" w:rsidP="00A0385B">
      <w:pPr>
        <w:pStyle w:val="ListParagraph"/>
        <w:numPr>
          <w:ilvl w:val="0"/>
          <w:numId w:val="2"/>
        </w:numPr>
      </w:pPr>
      <w:r>
        <w:t>EMIS/education data disaggregated by region (enrollment, completion)</w:t>
      </w:r>
    </w:p>
    <w:p w14:paraId="1223D00D" w14:textId="6EDC7A48" w:rsidR="00373049" w:rsidRDefault="00373049" w:rsidP="00242407">
      <w:pPr>
        <w:pStyle w:val="ListParagraph"/>
        <w:numPr>
          <w:ilvl w:val="0"/>
          <w:numId w:val="2"/>
        </w:numPr>
      </w:pPr>
      <w:r>
        <w:t>EMIS/education data disaggregated by gender (enrollment, completion, etc)</w:t>
      </w:r>
    </w:p>
    <w:p w14:paraId="5B91988E" w14:textId="77777777" w:rsidR="009D2464" w:rsidRDefault="009D2464"/>
    <w:p w14:paraId="7B967525" w14:textId="77777777" w:rsidR="009D2464" w:rsidRPr="00396B08" w:rsidRDefault="009D2464">
      <w:pPr>
        <w:rPr>
          <w:b/>
        </w:rPr>
      </w:pPr>
      <w:r w:rsidRPr="00396B08">
        <w:rPr>
          <w:b/>
        </w:rPr>
        <w:t>Quality</w:t>
      </w:r>
    </w:p>
    <w:p w14:paraId="56190C6B" w14:textId="77777777" w:rsidR="009D2464" w:rsidRDefault="009D2464"/>
    <w:p w14:paraId="67C730D5" w14:textId="002FC065" w:rsidR="00120A8F" w:rsidRDefault="00612591" w:rsidP="00A0385B">
      <w:pPr>
        <w:pStyle w:val="ListParagraph"/>
        <w:numPr>
          <w:ilvl w:val="0"/>
          <w:numId w:val="3"/>
        </w:numPr>
      </w:pPr>
      <w:r>
        <w:t xml:space="preserve">% </w:t>
      </w:r>
      <w:r w:rsidR="00120A8F">
        <w:t>students with opportunities to study in mother tongue (level)</w:t>
      </w:r>
      <w:r>
        <w:t xml:space="preserve"> (disaggregated by identity group)</w:t>
      </w:r>
    </w:p>
    <w:p w14:paraId="34A57237" w14:textId="394B7FED" w:rsidR="009D2464" w:rsidRDefault="00612591" w:rsidP="00A0385B">
      <w:pPr>
        <w:pStyle w:val="ListParagraph"/>
        <w:numPr>
          <w:ilvl w:val="0"/>
          <w:numId w:val="3"/>
        </w:numPr>
      </w:pPr>
      <w:r>
        <w:t>% of schools with active parent committees</w:t>
      </w:r>
    </w:p>
    <w:p w14:paraId="56540D7F" w14:textId="20776DC2" w:rsidR="00612591" w:rsidRDefault="00612591" w:rsidP="00A0385B">
      <w:pPr>
        <w:pStyle w:val="ListParagraph"/>
        <w:numPr>
          <w:ilvl w:val="0"/>
          <w:numId w:val="3"/>
        </w:numPr>
      </w:pPr>
      <w:r>
        <w:t>% of schools with active community cooperation mechanisms</w:t>
      </w:r>
    </w:p>
    <w:p w14:paraId="494958E4" w14:textId="1DE3F7CD" w:rsidR="00612591" w:rsidRDefault="00612591" w:rsidP="00A0385B">
      <w:pPr>
        <w:pStyle w:val="ListParagraph"/>
        <w:numPr>
          <w:ilvl w:val="0"/>
          <w:numId w:val="3"/>
        </w:numPr>
      </w:pPr>
      <w:r>
        <w:t>% of students who perceive curriculum as non-discriminatory</w:t>
      </w:r>
    </w:p>
    <w:p w14:paraId="161A84B3" w14:textId="1261744A" w:rsidR="00B21EA9" w:rsidRDefault="00B21EA9" w:rsidP="00A0385B">
      <w:pPr>
        <w:pStyle w:val="ListParagraph"/>
        <w:numPr>
          <w:ilvl w:val="0"/>
          <w:numId w:val="3"/>
        </w:numPr>
      </w:pPr>
      <w:r>
        <w:t xml:space="preserve">% of schools with access to psychosocial counseling </w:t>
      </w:r>
    </w:p>
    <w:p w14:paraId="4D3D4D55" w14:textId="126D67FC" w:rsidR="00AF0CA4" w:rsidRDefault="00D4347F" w:rsidP="00A0385B">
      <w:pPr>
        <w:pStyle w:val="ListParagraph"/>
        <w:numPr>
          <w:ilvl w:val="0"/>
          <w:numId w:val="3"/>
        </w:numPr>
      </w:pPr>
      <w:r>
        <w:t># of students receiving psychosocial counseling</w:t>
      </w:r>
    </w:p>
    <w:p w14:paraId="38E71DEE" w14:textId="1574067C" w:rsidR="00373049" w:rsidRDefault="00373049" w:rsidP="00A0385B">
      <w:pPr>
        <w:pStyle w:val="ListParagraph"/>
        <w:numPr>
          <w:ilvl w:val="0"/>
          <w:numId w:val="3"/>
        </w:numPr>
      </w:pPr>
      <w:r>
        <w:t>% of students reporting positive school environment (disaggregated by gender, identity group, region)</w:t>
      </w:r>
    </w:p>
    <w:p w14:paraId="30D1B5D5" w14:textId="77777777" w:rsidR="00AF0CA4" w:rsidRDefault="00AF0CA4"/>
    <w:p w14:paraId="78396E8A" w14:textId="4E528CE2" w:rsidR="00AF0CA4" w:rsidRDefault="00AF0CA4">
      <w:pPr>
        <w:rPr>
          <w:b/>
        </w:rPr>
      </w:pPr>
      <w:r w:rsidRPr="00AF0CA4">
        <w:rPr>
          <w:b/>
        </w:rPr>
        <w:t>Community</w:t>
      </w:r>
    </w:p>
    <w:p w14:paraId="2E075E3F" w14:textId="77777777" w:rsidR="00A0385B" w:rsidRPr="00AF0CA4" w:rsidRDefault="00A0385B">
      <w:pPr>
        <w:rPr>
          <w:b/>
        </w:rPr>
      </w:pPr>
    </w:p>
    <w:p w14:paraId="19A5D914" w14:textId="14B4CC10" w:rsidR="009F6832" w:rsidRDefault="009F6832" w:rsidP="00A0385B">
      <w:pPr>
        <w:pStyle w:val="ListParagraph"/>
        <w:numPr>
          <w:ilvl w:val="0"/>
          <w:numId w:val="4"/>
        </w:numPr>
      </w:pPr>
      <w:r w:rsidRPr="009F6832">
        <w:t>% of schools where there is participation of children, parents and community members in school management/governance</w:t>
      </w:r>
    </w:p>
    <w:p w14:paraId="3854A0D3" w14:textId="21AA81F1" w:rsidR="00D4347F" w:rsidRDefault="00D4347F" w:rsidP="00A0385B">
      <w:pPr>
        <w:pStyle w:val="ListParagraph"/>
        <w:numPr>
          <w:ilvl w:val="0"/>
          <w:numId w:val="4"/>
        </w:numPr>
      </w:pPr>
      <w:r>
        <w:t>% of parents who perceive education as relevant for their children</w:t>
      </w:r>
    </w:p>
    <w:p w14:paraId="4FF3918B" w14:textId="3D4E6599" w:rsidR="00AF0CA4" w:rsidRDefault="00AF0CA4" w:rsidP="00A0385B">
      <w:pPr>
        <w:pStyle w:val="ListParagraph"/>
        <w:numPr>
          <w:ilvl w:val="0"/>
          <w:numId w:val="4"/>
        </w:numPr>
      </w:pPr>
      <w:r>
        <w:t>% of parents who perceive the school as safe for their children</w:t>
      </w:r>
    </w:p>
    <w:p w14:paraId="4E235A5C" w14:textId="431D11B6" w:rsidR="00AF0CA4" w:rsidRDefault="00AF0CA4" w:rsidP="00A0385B">
      <w:pPr>
        <w:pStyle w:val="ListParagraph"/>
        <w:numPr>
          <w:ilvl w:val="0"/>
          <w:numId w:val="4"/>
        </w:numPr>
      </w:pPr>
      <w:r>
        <w:lastRenderedPageBreak/>
        <w:t># of stores selling alcohol within 1 mile of school</w:t>
      </w:r>
    </w:p>
    <w:p w14:paraId="6FF7C97C" w14:textId="5C24BB0D" w:rsidR="00242407" w:rsidRPr="00242407" w:rsidRDefault="00242407" w:rsidP="00A0385B">
      <w:pPr>
        <w:pStyle w:val="ListParagraph"/>
        <w:numPr>
          <w:ilvl w:val="0"/>
          <w:numId w:val="4"/>
        </w:numPr>
      </w:pPr>
      <w:r w:rsidRPr="00242407">
        <w:t xml:space="preserve">Alcohol abuse and consumption rates </w:t>
      </w:r>
      <w:r>
        <w:t>in and around schools</w:t>
      </w:r>
    </w:p>
    <w:p w14:paraId="4A1B7E4C" w14:textId="77777777" w:rsidR="009D2464" w:rsidRDefault="009D2464"/>
    <w:p w14:paraId="1BC90D0B" w14:textId="77777777" w:rsidR="009D2464" w:rsidRPr="00396B08" w:rsidRDefault="009D2464">
      <w:pPr>
        <w:rPr>
          <w:b/>
        </w:rPr>
      </w:pPr>
      <w:r w:rsidRPr="00396B08">
        <w:rPr>
          <w:b/>
        </w:rPr>
        <w:t>Teachers</w:t>
      </w:r>
    </w:p>
    <w:p w14:paraId="0B0613E6" w14:textId="77777777" w:rsidR="009D2464" w:rsidRDefault="009D2464"/>
    <w:p w14:paraId="268D393C" w14:textId="482FBEBD" w:rsidR="00120A8F" w:rsidRDefault="00120A8F" w:rsidP="00A0385B">
      <w:pPr>
        <w:pStyle w:val="ListParagraph"/>
        <w:numPr>
          <w:ilvl w:val="0"/>
          <w:numId w:val="5"/>
        </w:numPr>
      </w:pPr>
      <w:r>
        <w:t>% teachers trained in conflict resolution</w:t>
      </w:r>
    </w:p>
    <w:p w14:paraId="60253529" w14:textId="77777777" w:rsidR="00120A8F" w:rsidRDefault="00120A8F" w:rsidP="00A0385B">
      <w:pPr>
        <w:pStyle w:val="ListParagraph"/>
        <w:numPr>
          <w:ilvl w:val="0"/>
          <w:numId w:val="5"/>
        </w:numPr>
      </w:pPr>
      <w:r>
        <w:t>% teachers that are women</w:t>
      </w:r>
    </w:p>
    <w:p w14:paraId="6C24CE0A" w14:textId="5C32D0E7" w:rsidR="00612591" w:rsidRDefault="00612591" w:rsidP="00A0385B">
      <w:pPr>
        <w:pStyle w:val="ListParagraph"/>
        <w:numPr>
          <w:ilvl w:val="0"/>
          <w:numId w:val="5"/>
        </w:numPr>
      </w:pPr>
      <w:r>
        <w:t>% of teachers who feel safe at school</w:t>
      </w:r>
    </w:p>
    <w:p w14:paraId="6BB7554D" w14:textId="73505093" w:rsidR="00A0385B" w:rsidRDefault="00A0385B" w:rsidP="00A0385B">
      <w:pPr>
        <w:pStyle w:val="ListParagraph"/>
        <w:numPr>
          <w:ilvl w:val="0"/>
          <w:numId w:val="5"/>
        </w:numPr>
      </w:pPr>
      <w:r>
        <w:t># violent incidents against teachers</w:t>
      </w:r>
    </w:p>
    <w:p w14:paraId="6B2FFCEE" w14:textId="2B071519" w:rsidR="00A0385B" w:rsidRDefault="00A0385B" w:rsidP="00A0385B">
      <w:pPr>
        <w:pStyle w:val="ListParagraph"/>
        <w:numPr>
          <w:ilvl w:val="0"/>
          <w:numId w:val="5"/>
        </w:numPr>
      </w:pPr>
      <w:r>
        <w:t># teachers (disaggregated by gender, identity group, region)</w:t>
      </w:r>
    </w:p>
    <w:p w14:paraId="4DBD3ECD" w14:textId="77777777" w:rsidR="009D2464" w:rsidRDefault="009D2464"/>
    <w:p w14:paraId="701F13D1" w14:textId="214D6F35" w:rsidR="00C70D1E" w:rsidRPr="00396B08" w:rsidRDefault="00612591">
      <w:pPr>
        <w:rPr>
          <w:b/>
        </w:rPr>
      </w:pPr>
      <w:r>
        <w:rPr>
          <w:b/>
        </w:rPr>
        <w:t>Students</w:t>
      </w:r>
    </w:p>
    <w:p w14:paraId="7348257E" w14:textId="77777777" w:rsidR="00C70D1E" w:rsidRDefault="00C70D1E"/>
    <w:p w14:paraId="40BD297F" w14:textId="77777777" w:rsidR="00612591" w:rsidRDefault="00612591" w:rsidP="00A0385B">
      <w:pPr>
        <w:pStyle w:val="ListParagraph"/>
        <w:numPr>
          <w:ilvl w:val="0"/>
          <w:numId w:val="6"/>
        </w:numPr>
      </w:pPr>
      <w:r>
        <w:t>% of students who feel safe in school</w:t>
      </w:r>
    </w:p>
    <w:p w14:paraId="33EDD058" w14:textId="77777777" w:rsidR="00612591" w:rsidRDefault="00612591" w:rsidP="00A0385B">
      <w:pPr>
        <w:pStyle w:val="ListParagraph"/>
        <w:numPr>
          <w:ilvl w:val="0"/>
          <w:numId w:val="6"/>
        </w:numPr>
      </w:pPr>
      <w:r>
        <w:t>% of students who feel safe en route to school</w:t>
      </w:r>
    </w:p>
    <w:p w14:paraId="455E8654" w14:textId="77777777" w:rsidR="00612591" w:rsidRDefault="00612591" w:rsidP="00A0385B">
      <w:pPr>
        <w:pStyle w:val="ListParagraph"/>
        <w:numPr>
          <w:ilvl w:val="0"/>
          <w:numId w:val="6"/>
        </w:numPr>
      </w:pPr>
      <w:r>
        <w:t>% of students reporting sexual abuse at school</w:t>
      </w:r>
    </w:p>
    <w:p w14:paraId="04C1B08E" w14:textId="33E8F448" w:rsidR="00612591" w:rsidRDefault="00612591" w:rsidP="00A0385B">
      <w:pPr>
        <w:pStyle w:val="ListParagraph"/>
        <w:numPr>
          <w:ilvl w:val="0"/>
          <w:numId w:val="6"/>
        </w:numPr>
      </w:pPr>
      <w:r>
        <w:t>% of students who perceive education as relevant</w:t>
      </w:r>
    </w:p>
    <w:p w14:paraId="2547B260" w14:textId="7B781DCC" w:rsidR="00D4347F" w:rsidRDefault="00D4347F" w:rsidP="00A0385B">
      <w:pPr>
        <w:pStyle w:val="ListParagraph"/>
        <w:numPr>
          <w:ilvl w:val="0"/>
          <w:numId w:val="6"/>
        </w:numPr>
      </w:pPr>
      <w:r>
        <w:t>% of students reporting being subject to bullying</w:t>
      </w:r>
    </w:p>
    <w:p w14:paraId="53AEFEF7" w14:textId="6D746635" w:rsidR="00D4347F" w:rsidRDefault="00D4347F" w:rsidP="00A0385B">
      <w:pPr>
        <w:pStyle w:val="ListParagraph"/>
        <w:numPr>
          <w:ilvl w:val="0"/>
          <w:numId w:val="6"/>
        </w:numPr>
      </w:pPr>
      <w:r>
        <w:t># of armed attacks on the school</w:t>
      </w:r>
    </w:p>
    <w:p w14:paraId="2BB22CFB" w14:textId="17F1EBB1" w:rsidR="00D4347F" w:rsidRDefault="00D4347F" w:rsidP="00A0385B">
      <w:pPr>
        <w:pStyle w:val="ListParagraph"/>
        <w:numPr>
          <w:ilvl w:val="0"/>
          <w:numId w:val="6"/>
        </w:numPr>
      </w:pPr>
      <w:r>
        <w:t xml:space="preserve"># of </w:t>
      </w:r>
      <w:r w:rsidR="00AF0CA4">
        <w:t>violent attacks on students on way to school (disaggregated)</w:t>
      </w:r>
    </w:p>
    <w:p w14:paraId="6AB52576" w14:textId="40BB4949" w:rsidR="00373049" w:rsidRDefault="00373049" w:rsidP="00A0385B">
      <w:pPr>
        <w:pStyle w:val="ListParagraph"/>
        <w:numPr>
          <w:ilvl w:val="0"/>
          <w:numId w:val="6"/>
        </w:numPr>
      </w:pPr>
      <w:r>
        <w:t xml:space="preserve">#/% of students reporting increased trust of students from other identity groups </w:t>
      </w:r>
    </w:p>
    <w:p w14:paraId="31D35A9F" w14:textId="5E21CDC7" w:rsidR="00C70D1E" w:rsidRDefault="00373049" w:rsidP="00A0385B">
      <w:pPr>
        <w:pStyle w:val="ListParagraph"/>
        <w:numPr>
          <w:ilvl w:val="0"/>
          <w:numId w:val="6"/>
        </w:numPr>
      </w:pPr>
      <w:r>
        <w:t>% students reporting physical punishment by teachers</w:t>
      </w:r>
    </w:p>
    <w:p w14:paraId="6E3ADE46" w14:textId="77777777" w:rsidR="009D2464" w:rsidRDefault="009D2464"/>
    <w:p w14:paraId="636E1552" w14:textId="77777777" w:rsidR="009D2464" w:rsidRPr="00396B08" w:rsidRDefault="009D2464">
      <w:pPr>
        <w:rPr>
          <w:b/>
        </w:rPr>
      </w:pPr>
      <w:r w:rsidRPr="00396B08">
        <w:rPr>
          <w:b/>
        </w:rPr>
        <w:t>Infrastructure</w:t>
      </w:r>
    </w:p>
    <w:p w14:paraId="1134C83A" w14:textId="77777777" w:rsidR="009D2464" w:rsidRDefault="009D2464"/>
    <w:p w14:paraId="277F2AB9" w14:textId="611E2DBE" w:rsidR="00396B08" w:rsidRDefault="00A0385B" w:rsidP="00A0385B">
      <w:pPr>
        <w:pStyle w:val="ListParagraph"/>
        <w:numPr>
          <w:ilvl w:val="0"/>
          <w:numId w:val="7"/>
        </w:numPr>
      </w:pPr>
      <w:r>
        <w:t># schools (disaggregated by region)</w:t>
      </w:r>
    </w:p>
    <w:p w14:paraId="0A48EA79" w14:textId="77777777" w:rsidR="009D2464" w:rsidRDefault="009D2464"/>
    <w:sectPr w:rsidR="009D2464" w:rsidSect="003D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23B"/>
    <w:multiLevelType w:val="hybridMultilevel"/>
    <w:tmpl w:val="3B4AD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B5266"/>
    <w:multiLevelType w:val="hybridMultilevel"/>
    <w:tmpl w:val="BC8E0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036B4"/>
    <w:multiLevelType w:val="hybridMultilevel"/>
    <w:tmpl w:val="946A2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F2C1B"/>
    <w:multiLevelType w:val="hybridMultilevel"/>
    <w:tmpl w:val="A79CB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34415"/>
    <w:multiLevelType w:val="hybridMultilevel"/>
    <w:tmpl w:val="2E000C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F20C6"/>
    <w:multiLevelType w:val="hybridMultilevel"/>
    <w:tmpl w:val="ECA897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75F76"/>
    <w:multiLevelType w:val="hybridMultilevel"/>
    <w:tmpl w:val="1BDE68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55"/>
    <w:rsid w:val="000E7B7C"/>
    <w:rsid w:val="00120A8F"/>
    <w:rsid w:val="001C4F55"/>
    <w:rsid w:val="00242407"/>
    <w:rsid w:val="002824A3"/>
    <w:rsid w:val="00373049"/>
    <w:rsid w:val="003916F9"/>
    <w:rsid w:val="00396B08"/>
    <w:rsid w:val="003D3B30"/>
    <w:rsid w:val="003D4484"/>
    <w:rsid w:val="00612591"/>
    <w:rsid w:val="0097397D"/>
    <w:rsid w:val="009D2464"/>
    <w:rsid w:val="009F6832"/>
    <w:rsid w:val="00A0385B"/>
    <w:rsid w:val="00AF0CA4"/>
    <w:rsid w:val="00B21EA9"/>
    <w:rsid w:val="00C70D1E"/>
    <w:rsid w:val="00D4347F"/>
    <w:rsid w:val="00E37315"/>
    <w:rsid w:val="00E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6A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Rogan</dc:creator>
  <cp:keywords/>
  <dc:description/>
  <cp:lastModifiedBy>Cordner, Tracy</cp:lastModifiedBy>
  <cp:revision>2</cp:revision>
  <dcterms:created xsi:type="dcterms:W3CDTF">2017-05-03T11:59:00Z</dcterms:created>
  <dcterms:modified xsi:type="dcterms:W3CDTF">2017-05-03T11:59:00Z</dcterms:modified>
</cp:coreProperties>
</file>